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5277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4A8" w:rsidRDefault="00FD44A8" w:rsidP="008B5A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D44A8" w:rsidRDefault="00FD44A8" w:rsidP="008B5A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FD44A8" w:rsidRDefault="00FD44A8" w:rsidP="008B5AF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Горохова</w:t>
                            </w:r>
                          </w:p>
                          <w:p w:rsidR="00FD44A8" w:rsidRPr="004A27EB" w:rsidRDefault="00FD44A8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8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" strokecolor="#f2f2f2">
                <v:textbox>
                  <w:txbxContent>
                    <w:p w:rsidR="008B5AF7" w:rsidRDefault="008B5AF7" w:rsidP="008B5A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8B5AF7" w:rsidRDefault="008B5AF7" w:rsidP="008B5A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8B5AF7" w:rsidRDefault="008B5AF7" w:rsidP="008B5AF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Горохова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8B5AF7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bookmarkStart w:id="0" w:name="_GoBack"/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FD44A8">
        <w:rPr>
          <w:sz w:val="28"/>
          <w:szCs w:val="28"/>
        </w:rPr>
        <w:t>10</w:t>
      </w:r>
      <w:r w:rsidRPr="004A27EB">
        <w:rPr>
          <w:sz w:val="28"/>
          <w:szCs w:val="28"/>
        </w:rPr>
        <w:t>.</w:t>
      </w:r>
      <w:r w:rsidR="000A2166">
        <w:rPr>
          <w:sz w:val="28"/>
          <w:szCs w:val="28"/>
        </w:rPr>
        <w:t>05.2023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0A2166">
        <w:rPr>
          <w:sz w:val="28"/>
          <w:szCs w:val="28"/>
        </w:rPr>
        <w:t xml:space="preserve"> АЗЭ-ДО/23</w:t>
      </w:r>
      <w:r w:rsidRPr="004A27EB">
        <w:rPr>
          <w:sz w:val="28"/>
          <w:szCs w:val="28"/>
        </w:rPr>
        <w:t>-</w:t>
      </w:r>
      <w:r w:rsidR="000A2166">
        <w:rPr>
          <w:sz w:val="28"/>
          <w:szCs w:val="28"/>
        </w:rPr>
        <w:t>781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proofErr w:type="spellStart"/>
      <w:r w:rsidR="00017D23">
        <w:rPr>
          <w:sz w:val="28"/>
          <w:szCs w:val="28"/>
        </w:rPr>
        <w:t>мкр</w:t>
      </w:r>
      <w:proofErr w:type="spellEnd"/>
      <w:r w:rsidR="00017D23">
        <w:rPr>
          <w:sz w:val="28"/>
          <w:szCs w:val="28"/>
        </w:rPr>
        <w:t xml:space="preserve">. Востряково, </w:t>
      </w:r>
      <w:r w:rsidR="000A2166">
        <w:rPr>
          <w:sz w:val="28"/>
          <w:szCs w:val="28"/>
        </w:rPr>
        <w:t>пер. Радонежский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0A2166">
        <w:rPr>
          <w:sz w:val="28"/>
          <w:szCs w:val="28"/>
        </w:rPr>
        <w:t>0060201:3997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0A2166">
        <w:rPr>
          <w:sz w:val="28"/>
          <w:szCs w:val="28"/>
        </w:rPr>
        <w:t>600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0A2166" w:rsidRDefault="00166F09" w:rsidP="00166F09">
      <w:pPr>
        <w:spacing w:line="233" w:lineRule="auto"/>
        <w:jc w:val="both"/>
        <w:rPr>
          <w:sz w:val="28"/>
          <w:szCs w:val="28"/>
        </w:rPr>
      </w:pPr>
      <w:r w:rsidRPr="000A2166">
        <w:rPr>
          <w:sz w:val="28"/>
          <w:szCs w:val="28"/>
        </w:rPr>
        <w:t xml:space="preserve">          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0A2166" w:rsidRPr="000A2166">
        <w:rPr>
          <w:sz w:val="28"/>
          <w:szCs w:val="28"/>
        </w:rPr>
        <w:t>936 486,00 руб. (</w:t>
      </w:r>
      <w:r w:rsidR="000A2166" w:rsidRPr="000A2166">
        <w:rPr>
          <w:rFonts w:hint="eastAsia"/>
          <w:sz w:val="28"/>
          <w:szCs w:val="28"/>
        </w:rPr>
        <w:t>Девятьсот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тридцать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шесть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тысяч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четыреста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восемьдесят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шесть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рублей</w:t>
      </w:r>
      <w:r w:rsidR="000A2166" w:rsidRPr="000A2166">
        <w:rPr>
          <w:sz w:val="28"/>
          <w:szCs w:val="28"/>
        </w:rPr>
        <w:t xml:space="preserve"> 00 </w:t>
      </w:r>
      <w:r w:rsidR="000A2166" w:rsidRPr="000A2166">
        <w:rPr>
          <w:rFonts w:hint="eastAsia"/>
          <w:sz w:val="28"/>
          <w:szCs w:val="28"/>
        </w:rPr>
        <w:t>копеек</w:t>
      </w:r>
      <w:r w:rsidR="000A2166" w:rsidRPr="000A2166">
        <w:rPr>
          <w:sz w:val="28"/>
          <w:szCs w:val="28"/>
        </w:rPr>
        <w:t>)</w:t>
      </w:r>
      <w:r w:rsidRPr="000A2166">
        <w:rPr>
          <w:bCs/>
          <w:sz w:val="28"/>
          <w:szCs w:val="28"/>
        </w:rPr>
        <w:t>, НДС не облагается</w:t>
      </w:r>
      <w:r w:rsidRPr="000A2166">
        <w:rPr>
          <w:sz w:val="28"/>
          <w:szCs w:val="28"/>
        </w:rPr>
        <w:t>.</w:t>
      </w:r>
      <w:bookmarkEnd w:id="1"/>
      <w:bookmarkEnd w:id="2"/>
      <w:bookmarkEnd w:id="3"/>
      <w:r w:rsidRPr="000A2166">
        <w:rPr>
          <w:sz w:val="28"/>
          <w:szCs w:val="28"/>
        </w:rPr>
        <w:t xml:space="preserve"> «Шаг аукциона»: </w:t>
      </w:r>
      <w:r w:rsidR="000A2166" w:rsidRPr="000A2166">
        <w:rPr>
          <w:sz w:val="28"/>
          <w:szCs w:val="28"/>
        </w:rPr>
        <w:t>28 094,58 руб. (</w:t>
      </w:r>
      <w:r w:rsidR="000A2166" w:rsidRPr="000A2166">
        <w:rPr>
          <w:rFonts w:hint="eastAsia"/>
          <w:sz w:val="28"/>
          <w:szCs w:val="28"/>
        </w:rPr>
        <w:t>Двадцать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восемь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тысяч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девяносто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четыре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рубля</w:t>
      </w:r>
      <w:r w:rsidR="000A2166" w:rsidRPr="000A2166">
        <w:rPr>
          <w:sz w:val="28"/>
          <w:szCs w:val="28"/>
        </w:rPr>
        <w:t xml:space="preserve"> 58 </w:t>
      </w:r>
      <w:r w:rsidR="000A2166" w:rsidRPr="000A2166">
        <w:rPr>
          <w:rFonts w:hint="eastAsia"/>
          <w:sz w:val="28"/>
          <w:szCs w:val="28"/>
        </w:rPr>
        <w:t>копеек</w:t>
      </w:r>
      <w:r w:rsidR="000A2166" w:rsidRPr="000A2166">
        <w:rPr>
          <w:sz w:val="28"/>
          <w:szCs w:val="28"/>
        </w:rPr>
        <w:t>)</w:t>
      </w:r>
      <w:r w:rsidRPr="000A2166">
        <w:rPr>
          <w:sz w:val="28"/>
          <w:szCs w:val="28"/>
        </w:rPr>
        <w:t xml:space="preserve">. Размер задатка: </w:t>
      </w:r>
      <w:r w:rsidR="000A2166" w:rsidRPr="000A2166">
        <w:rPr>
          <w:sz w:val="28"/>
          <w:szCs w:val="28"/>
        </w:rPr>
        <w:t>936 486,00 руб. (</w:t>
      </w:r>
      <w:r w:rsidR="000A2166" w:rsidRPr="000A2166">
        <w:rPr>
          <w:rFonts w:hint="eastAsia"/>
          <w:sz w:val="28"/>
          <w:szCs w:val="28"/>
        </w:rPr>
        <w:t>Девятьсот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тридцать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шесть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тысяч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четыреста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восемьдесят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шесть</w:t>
      </w:r>
      <w:r w:rsidR="000A2166" w:rsidRPr="000A2166">
        <w:rPr>
          <w:sz w:val="28"/>
          <w:szCs w:val="28"/>
        </w:rPr>
        <w:t xml:space="preserve"> </w:t>
      </w:r>
      <w:r w:rsidR="000A2166" w:rsidRPr="000A2166">
        <w:rPr>
          <w:rFonts w:hint="eastAsia"/>
          <w:sz w:val="28"/>
          <w:szCs w:val="28"/>
        </w:rPr>
        <w:t>рублей</w:t>
      </w:r>
      <w:r w:rsidR="000A2166" w:rsidRPr="000A2166">
        <w:rPr>
          <w:sz w:val="28"/>
          <w:szCs w:val="28"/>
        </w:rPr>
        <w:t xml:space="preserve"> 00 </w:t>
      </w:r>
      <w:r w:rsidR="000A2166" w:rsidRPr="000A2166">
        <w:rPr>
          <w:rFonts w:hint="eastAsia"/>
          <w:sz w:val="28"/>
          <w:szCs w:val="28"/>
        </w:rPr>
        <w:t>копеек</w:t>
      </w:r>
      <w:r w:rsidR="000A2166" w:rsidRPr="000A2166">
        <w:rPr>
          <w:sz w:val="28"/>
          <w:szCs w:val="28"/>
        </w:rPr>
        <w:t>)</w:t>
      </w:r>
      <w:r w:rsidRPr="000A2166">
        <w:rPr>
          <w:sz w:val="28"/>
          <w:szCs w:val="28"/>
        </w:rPr>
        <w:t>, НДС не облагается</w:t>
      </w:r>
      <w:r w:rsidRPr="000A2166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FD44A8">
        <w:rPr>
          <w:bCs/>
          <w:sz w:val="28"/>
          <w:szCs w:val="28"/>
        </w:rPr>
        <w:t>Клещев</w:t>
      </w:r>
      <w:proofErr w:type="spellEnd"/>
      <w:r w:rsidR="00FD44A8">
        <w:rPr>
          <w:bCs/>
          <w:sz w:val="28"/>
          <w:szCs w:val="28"/>
        </w:rPr>
        <w:t xml:space="preserve"> Денис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>
        <w:rPr>
          <w:color w:val="000000"/>
          <w:sz w:val="28"/>
          <w:szCs w:val="28"/>
        </w:rPr>
        <w:t>2</w:t>
      </w:r>
      <w:r w:rsidR="00FD44A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 </w:t>
      </w:r>
      <w:r w:rsidR="00FD44A8">
        <w:rPr>
          <w:color w:val="000000"/>
          <w:sz w:val="28"/>
          <w:szCs w:val="28"/>
        </w:rPr>
        <w:t>238</w:t>
      </w:r>
      <w:r>
        <w:rPr>
          <w:color w:val="000000"/>
          <w:sz w:val="28"/>
          <w:szCs w:val="28"/>
        </w:rPr>
        <w:t> </w:t>
      </w:r>
      <w:r w:rsidR="00FD44A8">
        <w:rPr>
          <w:color w:val="000000"/>
          <w:sz w:val="28"/>
          <w:szCs w:val="28"/>
        </w:rPr>
        <w:t>297</w:t>
      </w:r>
      <w:r>
        <w:rPr>
          <w:color w:val="000000"/>
          <w:sz w:val="28"/>
          <w:szCs w:val="28"/>
        </w:rPr>
        <w:t>,</w:t>
      </w:r>
      <w:r w:rsidR="00FD44A8">
        <w:rPr>
          <w:color w:val="000000"/>
          <w:sz w:val="28"/>
          <w:szCs w:val="28"/>
        </w:rPr>
        <w:t>70</w:t>
      </w:r>
      <w:r w:rsidRPr="0098206B">
        <w:rPr>
          <w:color w:val="000000"/>
          <w:sz w:val="28"/>
          <w:szCs w:val="28"/>
        </w:rPr>
        <w:t xml:space="preserve"> руб. (</w:t>
      </w:r>
      <w:r w:rsidR="00FD44A8" w:rsidRPr="00FD44A8">
        <w:rPr>
          <w:color w:val="000000"/>
          <w:sz w:val="28"/>
          <w:szCs w:val="28"/>
        </w:rPr>
        <w:t xml:space="preserve">Двадцать пять миллионов двести </w:t>
      </w:r>
      <w:r w:rsidR="00FD44A8" w:rsidRPr="00FD44A8">
        <w:rPr>
          <w:color w:val="000000"/>
          <w:sz w:val="28"/>
          <w:szCs w:val="28"/>
        </w:rPr>
        <w:lastRenderedPageBreak/>
        <w:t>тридцать восемь тысяч двести девяносто семь рублей 70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bookmarkEnd w:id="0"/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FD44A8" w:rsidP="00166F09">
      <w:pPr>
        <w:rPr>
          <w:sz w:val="22"/>
          <w:szCs w:val="22"/>
        </w:rPr>
      </w:pPr>
      <w:r>
        <w:rPr>
          <w:sz w:val="22"/>
          <w:szCs w:val="22"/>
        </w:rPr>
        <w:t>А.В. Борзова</w:t>
      </w:r>
    </w:p>
    <w:p w:rsidR="00166F09" w:rsidRPr="00FD44A8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0A2166"/>
    <w:rsid w:val="00166F09"/>
    <w:rsid w:val="003B5EE8"/>
    <w:rsid w:val="005D31DA"/>
    <w:rsid w:val="008B5AF7"/>
    <w:rsid w:val="00A757F3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Джиоева Т.С.</cp:lastModifiedBy>
  <cp:revision>6</cp:revision>
  <cp:lastPrinted>2023-05-10T06:42:00Z</cp:lastPrinted>
  <dcterms:created xsi:type="dcterms:W3CDTF">2021-09-29T10:22:00Z</dcterms:created>
  <dcterms:modified xsi:type="dcterms:W3CDTF">2023-05-10T06:50:00Z</dcterms:modified>
</cp:coreProperties>
</file>